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4F" w:rsidRDefault="00D4684F" w:rsidP="00D4684F">
      <w:pPr>
        <w:spacing w:after="0" w:line="240" w:lineRule="auto"/>
        <w:jc w:val="center"/>
        <w:rPr>
          <w:b/>
        </w:rPr>
      </w:pPr>
      <w:r>
        <w:rPr>
          <w:b/>
        </w:rPr>
        <w:t>Suri Vidyasagar College (Govt. Sponsored)</w:t>
      </w:r>
    </w:p>
    <w:p w:rsidR="00D4684F" w:rsidRDefault="00D4684F" w:rsidP="00D4684F">
      <w:pPr>
        <w:spacing w:after="0" w:line="240" w:lineRule="auto"/>
        <w:jc w:val="center"/>
        <w:rPr>
          <w:b/>
        </w:rPr>
      </w:pPr>
      <w:r>
        <w:rPr>
          <w:b/>
        </w:rPr>
        <w:t>Suri, Birbhum, PIN 731101</w:t>
      </w:r>
    </w:p>
    <w:p w:rsidR="00D4684F" w:rsidRDefault="00D4684F" w:rsidP="00D4684F">
      <w:pPr>
        <w:spacing w:after="0" w:line="240" w:lineRule="auto"/>
        <w:jc w:val="center"/>
        <w:rPr>
          <w:b/>
        </w:rPr>
      </w:pPr>
      <w:r>
        <w:rPr>
          <w:b/>
        </w:rPr>
        <w:t xml:space="preserve">(Affiliated to the University of </w:t>
      </w:r>
      <w:proofErr w:type="spellStart"/>
      <w:r>
        <w:rPr>
          <w:b/>
        </w:rPr>
        <w:t>Burdwan</w:t>
      </w:r>
      <w:proofErr w:type="spellEnd"/>
      <w:r>
        <w:rPr>
          <w:b/>
        </w:rPr>
        <w:t xml:space="preserve"> &amp; Accredited by NAAC)</w:t>
      </w:r>
    </w:p>
    <w:p w:rsidR="00D4684F" w:rsidRDefault="00D4684F" w:rsidP="00D4684F">
      <w:pPr>
        <w:spacing w:after="0" w:line="240" w:lineRule="auto"/>
        <w:jc w:val="center"/>
        <w:rPr>
          <w:b/>
        </w:rPr>
      </w:pPr>
    </w:p>
    <w:p w:rsidR="00D4684F" w:rsidRDefault="00D4684F" w:rsidP="00D4684F">
      <w:pPr>
        <w:spacing w:after="0" w:line="240" w:lineRule="auto"/>
        <w:jc w:val="center"/>
        <w:rPr>
          <w:b/>
        </w:rPr>
      </w:pPr>
    </w:p>
    <w:p w:rsidR="00D4684F" w:rsidRDefault="00D4684F" w:rsidP="00D4684F">
      <w:pPr>
        <w:spacing w:after="0" w:line="240" w:lineRule="auto"/>
        <w:jc w:val="right"/>
        <w:rPr>
          <w:b/>
        </w:rPr>
      </w:pPr>
      <w:r>
        <w:rPr>
          <w:b/>
        </w:rPr>
        <w:t>Date</w:t>
      </w:r>
      <w:proofErr w:type="gramStart"/>
      <w:r>
        <w:rPr>
          <w:b/>
        </w:rPr>
        <w:t>:19.06.2022</w:t>
      </w:r>
      <w:proofErr w:type="gramEnd"/>
    </w:p>
    <w:p w:rsidR="00D4684F" w:rsidRDefault="00D4684F" w:rsidP="00D4684F">
      <w:pPr>
        <w:spacing w:after="0" w:line="240" w:lineRule="auto"/>
        <w:jc w:val="center"/>
        <w:rPr>
          <w:b/>
        </w:rPr>
      </w:pPr>
      <w:r>
        <w:rPr>
          <w:b/>
        </w:rPr>
        <w:t>Notice</w:t>
      </w:r>
    </w:p>
    <w:p w:rsidR="00D4684F" w:rsidRDefault="00D4684F" w:rsidP="00D4684F">
      <w:pPr>
        <w:spacing w:after="0" w:line="240" w:lineRule="auto"/>
        <w:jc w:val="center"/>
        <w:rPr>
          <w:b/>
        </w:rPr>
      </w:pPr>
      <w:r>
        <w:rPr>
          <w:b/>
        </w:rPr>
        <w:t>(Correction in Paper name of History (</w:t>
      </w:r>
      <w:proofErr w:type="spellStart"/>
      <w:r>
        <w:rPr>
          <w:b/>
        </w:rPr>
        <w:t>Hons</w:t>
      </w:r>
      <w:proofErr w:type="spellEnd"/>
      <w:r>
        <w:rPr>
          <w:b/>
        </w:rPr>
        <w:t>. and General) &amp; Email Id for Part III (old) Exam-2022</w:t>
      </w:r>
      <w:r w:rsidR="00E46998">
        <w:rPr>
          <w:b/>
        </w:rPr>
        <w:t>)</w:t>
      </w:r>
    </w:p>
    <w:p w:rsidR="00D4684F" w:rsidRDefault="00D4684F" w:rsidP="00D4684F">
      <w:pPr>
        <w:spacing w:after="0" w:line="240" w:lineRule="auto"/>
        <w:jc w:val="center"/>
        <w:rPr>
          <w:b/>
        </w:rPr>
      </w:pPr>
    </w:p>
    <w:p w:rsidR="00D4684F" w:rsidRDefault="00D4684F" w:rsidP="00D4684F">
      <w:pPr>
        <w:spacing w:after="0" w:line="240" w:lineRule="auto"/>
        <w:jc w:val="center"/>
        <w:rPr>
          <w:b/>
        </w:rPr>
      </w:pPr>
    </w:p>
    <w:p w:rsidR="00D4684F" w:rsidRDefault="00D4684F" w:rsidP="00D4684F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Examinees of UG SEM VI Exam-2022 in the subject History (</w:t>
      </w:r>
      <w:proofErr w:type="spellStart"/>
      <w:r>
        <w:rPr>
          <w:b/>
        </w:rPr>
        <w:t>Hons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&amp;Genl.)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are</w:t>
      </w:r>
      <w:proofErr w:type="gramEnd"/>
      <w:r>
        <w:rPr>
          <w:b/>
        </w:rPr>
        <w:t xml:space="preserve"> informed to note the Revised Paper Names as mentioned below for in reference to notification No. </w:t>
      </w:r>
      <w:proofErr w:type="gramStart"/>
      <w:r>
        <w:rPr>
          <w:b/>
        </w:rPr>
        <w:t>SVC/192/2022 for Email IDs to receive Answer scripts.</w:t>
      </w:r>
      <w:proofErr w:type="gramEnd"/>
      <w:r>
        <w:rPr>
          <w:b/>
        </w:rPr>
        <w:t xml:space="preserve"> However, Email IDs corresponding to Paper mentioned in the notification will remain same.</w:t>
      </w:r>
    </w:p>
    <w:p w:rsidR="00D4684F" w:rsidRPr="009F3C25" w:rsidRDefault="00D4684F" w:rsidP="00D4684F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9F3C25">
        <w:rPr>
          <w:b/>
          <w:color w:val="002060"/>
          <w:sz w:val="28"/>
          <w:szCs w:val="28"/>
          <w:shd w:val="clear" w:color="auto" w:fill="FFFFFF"/>
        </w:rPr>
        <w:t>Subject: History (</w:t>
      </w:r>
      <w:proofErr w:type="spellStart"/>
      <w:r w:rsidRPr="009F3C25">
        <w:rPr>
          <w:b/>
          <w:color w:val="002060"/>
          <w:sz w:val="28"/>
          <w:szCs w:val="28"/>
          <w:shd w:val="clear" w:color="auto" w:fill="FFFFFF"/>
        </w:rPr>
        <w:t>Hons</w:t>
      </w:r>
      <w:proofErr w:type="spellEnd"/>
      <w:r w:rsidRPr="009F3C25">
        <w:rPr>
          <w:b/>
          <w:color w:val="002060"/>
          <w:sz w:val="28"/>
          <w:szCs w:val="28"/>
          <w:shd w:val="clear" w:color="auto" w:fill="FFFFFF"/>
        </w:rPr>
        <w:t>.)</w:t>
      </w:r>
    </w:p>
    <w:tbl>
      <w:tblPr>
        <w:tblStyle w:val="TableGrid"/>
        <w:tblW w:w="0" w:type="auto"/>
        <w:tblLook w:val="04A0"/>
      </w:tblPr>
      <w:tblGrid>
        <w:gridCol w:w="1242"/>
        <w:gridCol w:w="4536"/>
        <w:gridCol w:w="3465"/>
      </w:tblGrid>
      <w:tr w:rsidR="00D4684F" w:rsidTr="005536F4">
        <w:tc>
          <w:tcPr>
            <w:tcW w:w="1242" w:type="dxa"/>
          </w:tcPr>
          <w:p w:rsidR="00D4684F" w:rsidRDefault="00D4684F" w:rsidP="005536F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Paper</w:t>
            </w:r>
          </w:p>
        </w:tc>
        <w:tc>
          <w:tcPr>
            <w:tcW w:w="4536" w:type="dxa"/>
          </w:tcPr>
          <w:p w:rsidR="00D4684F" w:rsidRDefault="00D4684F" w:rsidP="005536F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Subject</w:t>
            </w:r>
          </w:p>
        </w:tc>
        <w:tc>
          <w:tcPr>
            <w:tcW w:w="3465" w:type="dxa"/>
          </w:tcPr>
          <w:p w:rsidR="00D4684F" w:rsidRDefault="00D4684F" w:rsidP="005536F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D4684F" w:rsidTr="005536F4">
        <w:tc>
          <w:tcPr>
            <w:tcW w:w="1242" w:type="dxa"/>
          </w:tcPr>
          <w:p w:rsidR="00D4684F" w:rsidRPr="009616D5" w:rsidRDefault="00D4684F" w:rsidP="005536F4">
            <w:r w:rsidRPr="009616D5">
              <w:t>CC-1</w:t>
            </w:r>
            <w:r>
              <w:t>3</w:t>
            </w:r>
          </w:p>
        </w:tc>
        <w:tc>
          <w:tcPr>
            <w:tcW w:w="4536" w:type="dxa"/>
          </w:tcPr>
          <w:p w:rsidR="00D4684F" w:rsidRPr="009616D5" w:rsidRDefault="00D4684F" w:rsidP="005536F4">
            <w:r w:rsidRPr="00CE7BC2">
              <w:rPr>
                <w:rFonts w:ascii="Calibri" w:eastAsia="Calibri" w:hAnsi="Calibri" w:cs="Times New Roman"/>
              </w:rPr>
              <w:t>History of Modern Europe: 1871 to 1945 A.D.</w:t>
            </w:r>
          </w:p>
        </w:tc>
        <w:tc>
          <w:tcPr>
            <w:tcW w:w="3465" w:type="dxa"/>
          </w:tcPr>
          <w:p w:rsidR="00D4684F" w:rsidRPr="009616D5" w:rsidRDefault="005B5881" w:rsidP="005536F4">
            <w:hyperlink r:id="rId4" w:history="1">
              <w:r w:rsidR="00D4684F" w:rsidRPr="00574C98">
                <w:rPr>
                  <w:rStyle w:val="Hyperlink"/>
                </w:rPr>
                <w:t>310history.cc13@gmail.com</w:t>
              </w:r>
            </w:hyperlink>
            <w:r w:rsidR="00D4684F">
              <w:t xml:space="preserve"> </w:t>
            </w:r>
          </w:p>
        </w:tc>
      </w:tr>
      <w:tr w:rsidR="00D4684F" w:rsidTr="005536F4">
        <w:tc>
          <w:tcPr>
            <w:tcW w:w="1242" w:type="dxa"/>
          </w:tcPr>
          <w:p w:rsidR="00D4684F" w:rsidRPr="009616D5" w:rsidRDefault="00D4684F" w:rsidP="005536F4">
            <w:r w:rsidRPr="009616D5">
              <w:t>CC-14</w:t>
            </w:r>
          </w:p>
        </w:tc>
        <w:tc>
          <w:tcPr>
            <w:tcW w:w="4536" w:type="dxa"/>
          </w:tcPr>
          <w:p w:rsidR="00D4684F" w:rsidRPr="009616D5" w:rsidRDefault="00D4684F" w:rsidP="005536F4">
            <w:r w:rsidRPr="009616D5">
              <w:t>Making of the Contemporary World (1946 – 2000)</w:t>
            </w:r>
          </w:p>
        </w:tc>
        <w:tc>
          <w:tcPr>
            <w:tcW w:w="3465" w:type="dxa"/>
          </w:tcPr>
          <w:p w:rsidR="00D4684F" w:rsidRPr="009616D5" w:rsidRDefault="005B5881" w:rsidP="005536F4">
            <w:hyperlink r:id="rId5" w:history="1">
              <w:r w:rsidR="00D4684F" w:rsidRPr="00574C98">
                <w:rPr>
                  <w:rStyle w:val="Hyperlink"/>
                </w:rPr>
                <w:t>310history.cc14@gmail.com</w:t>
              </w:r>
            </w:hyperlink>
            <w:r w:rsidR="00D4684F">
              <w:t xml:space="preserve"> </w:t>
            </w:r>
          </w:p>
        </w:tc>
      </w:tr>
      <w:tr w:rsidR="00D4684F" w:rsidTr="005536F4">
        <w:tc>
          <w:tcPr>
            <w:tcW w:w="1242" w:type="dxa"/>
          </w:tcPr>
          <w:p w:rsidR="00D4684F" w:rsidRPr="009616D5" w:rsidRDefault="00D4684F" w:rsidP="005536F4">
            <w:r>
              <w:t>DSE-3</w:t>
            </w:r>
          </w:p>
        </w:tc>
        <w:tc>
          <w:tcPr>
            <w:tcW w:w="4536" w:type="dxa"/>
          </w:tcPr>
          <w:p w:rsidR="00D4684F" w:rsidRPr="009616D5" w:rsidRDefault="00D4684F" w:rsidP="005536F4">
            <w:r w:rsidRPr="009616D5">
              <w:t>History of Modern East Asia (1840-1919)</w:t>
            </w:r>
          </w:p>
        </w:tc>
        <w:tc>
          <w:tcPr>
            <w:tcW w:w="3465" w:type="dxa"/>
          </w:tcPr>
          <w:p w:rsidR="00D4684F" w:rsidRPr="009616D5" w:rsidRDefault="005B5881" w:rsidP="005536F4">
            <w:hyperlink r:id="rId6" w:history="1">
              <w:r w:rsidR="00D4684F" w:rsidRPr="00574C98">
                <w:rPr>
                  <w:rStyle w:val="Hyperlink"/>
                </w:rPr>
                <w:t>310history.dse3@gmail.com</w:t>
              </w:r>
            </w:hyperlink>
            <w:r w:rsidR="00D4684F">
              <w:t xml:space="preserve"> </w:t>
            </w:r>
          </w:p>
        </w:tc>
      </w:tr>
      <w:tr w:rsidR="00D4684F" w:rsidTr="005536F4">
        <w:tc>
          <w:tcPr>
            <w:tcW w:w="1242" w:type="dxa"/>
          </w:tcPr>
          <w:p w:rsidR="00D4684F" w:rsidRPr="009616D5" w:rsidRDefault="00D4684F" w:rsidP="005536F4">
            <w:r w:rsidRPr="009616D5">
              <w:t>DSE- 4</w:t>
            </w:r>
          </w:p>
        </w:tc>
        <w:tc>
          <w:tcPr>
            <w:tcW w:w="4536" w:type="dxa"/>
          </w:tcPr>
          <w:p w:rsidR="00D4684F" w:rsidRPr="009616D5" w:rsidRDefault="00D4684F" w:rsidP="005536F4">
            <w:r w:rsidRPr="009616D5">
              <w:t>History of China &amp; Japan (1919-1949)</w:t>
            </w:r>
          </w:p>
        </w:tc>
        <w:tc>
          <w:tcPr>
            <w:tcW w:w="3465" w:type="dxa"/>
          </w:tcPr>
          <w:p w:rsidR="00D4684F" w:rsidRPr="009616D5" w:rsidRDefault="005B5881" w:rsidP="005536F4">
            <w:hyperlink r:id="rId7" w:history="1">
              <w:r w:rsidR="00D4684F" w:rsidRPr="00574C98">
                <w:rPr>
                  <w:rStyle w:val="Hyperlink"/>
                </w:rPr>
                <w:t>svchistday@gmail.com</w:t>
              </w:r>
            </w:hyperlink>
            <w:r w:rsidR="00D4684F">
              <w:t xml:space="preserve"> </w:t>
            </w:r>
          </w:p>
        </w:tc>
      </w:tr>
    </w:tbl>
    <w:p w:rsidR="00D4684F" w:rsidRDefault="00D4684F" w:rsidP="00D4684F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D4684F" w:rsidRPr="009F3C25" w:rsidRDefault="00D4684F" w:rsidP="00D4684F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9F3C25">
        <w:rPr>
          <w:b/>
          <w:color w:val="002060"/>
          <w:sz w:val="28"/>
          <w:szCs w:val="28"/>
          <w:shd w:val="clear" w:color="auto" w:fill="FFFFFF"/>
        </w:rPr>
        <w:t>Subject: History (Genl.)</w:t>
      </w:r>
    </w:p>
    <w:tbl>
      <w:tblPr>
        <w:tblStyle w:val="TableGrid"/>
        <w:tblW w:w="0" w:type="auto"/>
        <w:tblLook w:val="04A0"/>
      </w:tblPr>
      <w:tblGrid>
        <w:gridCol w:w="1242"/>
        <w:gridCol w:w="4536"/>
        <w:gridCol w:w="3465"/>
      </w:tblGrid>
      <w:tr w:rsidR="00D4684F" w:rsidTr="005536F4">
        <w:tc>
          <w:tcPr>
            <w:tcW w:w="1242" w:type="dxa"/>
          </w:tcPr>
          <w:p w:rsidR="00D4684F" w:rsidRDefault="00D4684F" w:rsidP="005536F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4536" w:type="dxa"/>
          </w:tcPr>
          <w:p w:rsidR="00D4684F" w:rsidRDefault="00D4684F" w:rsidP="005536F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Subject</w:t>
            </w:r>
          </w:p>
        </w:tc>
        <w:tc>
          <w:tcPr>
            <w:tcW w:w="3465" w:type="dxa"/>
          </w:tcPr>
          <w:p w:rsidR="00D4684F" w:rsidRDefault="00D4684F" w:rsidP="005536F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D4684F" w:rsidTr="005536F4">
        <w:tc>
          <w:tcPr>
            <w:tcW w:w="1242" w:type="dxa"/>
          </w:tcPr>
          <w:p w:rsidR="00D4684F" w:rsidRPr="00CC1105" w:rsidRDefault="00D4684F" w:rsidP="005536F4">
            <w:r w:rsidRPr="00CC1105">
              <w:t>GE 2</w:t>
            </w:r>
          </w:p>
        </w:tc>
        <w:tc>
          <w:tcPr>
            <w:tcW w:w="4536" w:type="dxa"/>
          </w:tcPr>
          <w:p w:rsidR="00D4684F" w:rsidRPr="00CC1105" w:rsidRDefault="00D4684F" w:rsidP="005536F4">
            <w:r w:rsidRPr="00CE7BC2">
              <w:rPr>
                <w:rFonts w:ascii="Calibri" w:eastAsia="Calibri" w:hAnsi="Calibri" w:cs="Times New Roman"/>
              </w:rPr>
              <w:t>Gender &amp; Education in India</w:t>
            </w:r>
          </w:p>
        </w:tc>
        <w:tc>
          <w:tcPr>
            <w:tcW w:w="3465" w:type="dxa"/>
          </w:tcPr>
          <w:p w:rsidR="00D4684F" w:rsidRPr="00CC1105" w:rsidRDefault="005B5881" w:rsidP="005536F4">
            <w:hyperlink r:id="rId8" w:history="1">
              <w:r w:rsidR="00D4684F" w:rsidRPr="00574C98">
                <w:rPr>
                  <w:rStyle w:val="Hyperlink"/>
                </w:rPr>
                <w:t>310history.genge2@gmail.com</w:t>
              </w:r>
            </w:hyperlink>
            <w:r w:rsidR="00D4684F">
              <w:t xml:space="preserve"> </w:t>
            </w:r>
          </w:p>
        </w:tc>
      </w:tr>
      <w:tr w:rsidR="00D4684F" w:rsidTr="005536F4">
        <w:tc>
          <w:tcPr>
            <w:tcW w:w="1242" w:type="dxa"/>
          </w:tcPr>
          <w:p w:rsidR="00D4684F" w:rsidRPr="00CC1105" w:rsidRDefault="00D4684F" w:rsidP="005536F4">
            <w:r w:rsidRPr="00CC1105">
              <w:t>DSE 2A</w:t>
            </w:r>
          </w:p>
        </w:tc>
        <w:tc>
          <w:tcPr>
            <w:tcW w:w="4536" w:type="dxa"/>
          </w:tcPr>
          <w:p w:rsidR="00D4684F" w:rsidRPr="00CC1105" w:rsidRDefault="00D4684F" w:rsidP="005536F4">
            <w:r w:rsidRPr="00CE7BC2">
              <w:rPr>
                <w:rFonts w:ascii="Calibri" w:eastAsia="Calibri" w:hAnsi="Calibri" w:cs="Times New Roman"/>
              </w:rPr>
              <w:t>Some Aspects of European history (1789-1945)</w:t>
            </w:r>
          </w:p>
        </w:tc>
        <w:tc>
          <w:tcPr>
            <w:tcW w:w="3465" w:type="dxa"/>
          </w:tcPr>
          <w:p w:rsidR="00D4684F" w:rsidRPr="00CC1105" w:rsidRDefault="005B5881" w:rsidP="005536F4">
            <w:hyperlink r:id="rId9" w:history="1">
              <w:r w:rsidR="00D4684F" w:rsidRPr="00574C98">
                <w:rPr>
                  <w:rStyle w:val="Hyperlink"/>
                </w:rPr>
                <w:t>310history.gendse2@gmail.com</w:t>
              </w:r>
            </w:hyperlink>
            <w:r w:rsidR="00D4684F">
              <w:t xml:space="preserve"> </w:t>
            </w:r>
          </w:p>
        </w:tc>
      </w:tr>
      <w:tr w:rsidR="00D4684F" w:rsidTr="005536F4">
        <w:tc>
          <w:tcPr>
            <w:tcW w:w="1242" w:type="dxa"/>
          </w:tcPr>
          <w:p w:rsidR="00D4684F" w:rsidRPr="00CC1105" w:rsidRDefault="00D4684F" w:rsidP="005536F4">
            <w:r w:rsidRPr="00CC1105">
              <w:t>SEC 4</w:t>
            </w:r>
          </w:p>
        </w:tc>
        <w:tc>
          <w:tcPr>
            <w:tcW w:w="4536" w:type="dxa"/>
          </w:tcPr>
          <w:p w:rsidR="00D4684F" w:rsidRPr="00CC1105" w:rsidRDefault="00D4684F" w:rsidP="005536F4">
            <w:r w:rsidRPr="00CC1105">
              <w:t>Art Appreciation: An introduction to Indian Art</w:t>
            </w:r>
          </w:p>
        </w:tc>
        <w:tc>
          <w:tcPr>
            <w:tcW w:w="3465" w:type="dxa"/>
          </w:tcPr>
          <w:p w:rsidR="00D4684F" w:rsidRPr="00CC1105" w:rsidRDefault="005B5881" w:rsidP="005536F4">
            <w:hyperlink r:id="rId10" w:history="1">
              <w:r w:rsidR="00D4684F" w:rsidRPr="00574C98">
                <w:rPr>
                  <w:rStyle w:val="Hyperlink"/>
                </w:rPr>
                <w:t>310history.gensec4@gmail.com</w:t>
              </w:r>
            </w:hyperlink>
            <w:r w:rsidR="00D4684F">
              <w:t xml:space="preserve"> </w:t>
            </w:r>
          </w:p>
        </w:tc>
      </w:tr>
    </w:tbl>
    <w:p w:rsidR="00D4684F" w:rsidRDefault="00D4684F" w:rsidP="00D4684F">
      <w:pPr>
        <w:spacing w:after="0" w:line="240" w:lineRule="auto"/>
        <w:jc w:val="both"/>
        <w:rPr>
          <w:b/>
        </w:rPr>
      </w:pPr>
    </w:p>
    <w:p w:rsidR="00D4684F" w:rsidRDefault="00D4684F" w:rsidP="00D4684F">
      <w:pPr>
        <w:spacing w:after="0" w:line="240" w:lineRule="auto"/>
        <w:jc w:val="center"/>
        <w:rPr>
          <w:b/>
        </w:rPr>
      </w:pPr>
    </w:p>
    <w:p w:rsidR="00D4684F" w:rsidRDefault="00D4684F" w:rsidP="00D4684F">
      <w:pPr>
        <w:spacing w:after="0" w:line="240" w:lineRule="auto"/>
        <w:jc w:val="center"/>
        <w:rPr>
          <w:b/>
        </w:rPr>
      </w:pPr>
      <w:r>
        <w:rPr>
          <w:b/>
        </w:rPr>
        <w:t>Email ID for receiving Answer script of Part III (</w:t>
      </w:r>
      <w:proofErr w:type="spellStart"/>
      <w:r>
        <w:rPr>
          <w:b/>
        </w:rPr>
        <w:t>Hons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Genl</w:t>
      </w:r>
      <w:proofErr w:type="spellEnd"/>
      <w:proofErr w:type="gramStart"/>
      <w:r>
        <w:rPr>
          <w:b/>
        </w:rPr>
        <w:t>)(</w:t>
      </w:r>
      <w:proofErr w:type="gramEnd"/>
      <w:r>
        <w:rPr>
          <w:b/>
        </w:rPr>
        <w:t>old) Exam-2022</w:t>
      </w:r>
    </w:p>
    <w:p w:rsidR="00D4684F" w:rsidRDefault="00D4684F" w:rsidP="00D4684F">
      <w:pPr>
        <w:spacing w:after="0" w:line="240" w:lineRule="auto"/>
        <w:jc w:val="center"/>
        <w:rPr>
          <w:b/>
        </w:rPr>
      </w:pPr>
    </w:p>
    <w:p w:rsidR="00D4684F" w:rsidRPr="009F3C25" w:rsidRDefault="00D4684F" w:rsidP="00D4684F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Subject: </w:t>
      </w:r>
      <w:r>
        <w:rPr>
          <w:b/>
          <w:color w:val="002060"/>
          <w:sz w:val="28"/>
          <w:szCs w:val="28"/>
          <w:shd w:val="clear" w:color="auto" w:fill="FFFFFF"/>
        </w:rPr>
        <w:t>Arabic</w:t>
      </w: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 (</w:t>
      </w:r>
      <w:proofErr w:type="spellStart"/>
      <w:r w:rsidRPr="009F3C25">
        <w:rPr>
          <w:b/>
          <w:color w:val="002060"/>
          <w:sz w:val="28"/>
          <w:szCs w:val="28"/>
          <w:shd w:val="clear" w:color="auto" w:fill="FFFFFF"/>
        </w:rPr>
        <w:t>Hons</w:t>
      </w:r>
      <w:proofErr w:type="spellEnd"/>
      <w:r w:rsidRPr="009F3C25">
        <w:rPr>
          <w:b/>
          <w:color w:val="002060"/>
          <w:sz w:val="28"/>
          <w:szCs w:val="28"/>
          <w:shd w:val="clear" w:color="auto" w:fill="FFFFFF"/>
        </w:rPr>
        <w:t>.)</w:t>
      </w:r>
    </w:p>
    <w:tbl>
      <w:tblPr>
        <w:tblStyle w:val="TableGrid"/>
        <w:tblW w:w="0" w:type="auto"/>
        <w:tblLook w:val="04A0"/>
      </w:tblPr>
      <w:tblGrid>
        <w:gridCol w:w="1235"/>
        <w:gridCol w:w="4477"/>
        <w:gridCol w:w="3864"/>
      </w:tblGrid>
      <w:tr w:rsidR="00D4684F" w:rsidTr="005536F4">
        <w:tc>
          <w:tcPr>
            <w:tcW w:w="1242" w:type="dxa"/>
          </w:tcPr>
          <w:p w:rsidR="00D4684F" w:rsidRDefault="00D4684F" w:rsidP="005536F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Paper</w:t>
            </w:r>
          </w:p>
        </w:tc>
        <w:tc>
          <w:tcPr>
            <w:tcW w:w="4536" w:type="dxa"/>
          </w:tcPr>
          <w:p w:rsidR="00D4684F" w:rsidRDefault="00D4684F" w:rsidP="005536F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Subject</w:t>
            </w:r>
          </w:p>
        </w:tc>
        <w:tc>
          <w:tcPr>
            <w:tcW w:w="3465" w:type="dxa"/>
          </w:tcPr>
          <w:p w:rsidR="00D4684F" w:rsidRDefault="00D4684F" w:rsidP="005536F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D4684F" w:rsidTr="005536F4">
        <w:tc>
          <w:tcPr>
            <w:tcW w:w="1242" w:type="dxa"/>
          </w:tcPr>
          <w:p w:rsidR="00D4684F" w:rsidRPr="009616D5" w:rsidRDefault="00D4684F" w:rsidP="005536F4">
            <w:r>
              <w:t>All</w:t>
            </w:r>
          </w:p>
        </w:tc>
        <w:tc>
          <w:tcPr>
            <w:tcW w:w="4536" w:type="dxa"/>
          </w:tcPr>
          <w:p w:rsidR="00D4684F" w:rsidRPr="009616D5" w:rsidRDefault="00D4684F" w:rsidP="005536F4">
            <w:r>
              <w:rPr>
                <w:rFonts w:ascii="Calibri" w:eastAsia="Calibri" w:hAnsi="Calibri" w:cs="Times New Roman"/>
              </w:rPr>
              <w:t xml:space="preserve">Arabic &amp; </w:t>
            </w:r>
            <w:proofErr w:type="spellStart"/>
            <w:r>
              <w:rPr>
                <w:rFonts w:ascii="Calibri" w:eastAsia="Calibri" w:hAnsi="Calibri" w:cs="Times New Roman"/>
              </w:rPr>
              <w:t>Envs</w:t>
            </w:r>
            <w:proofErr w:type="spellEnd"/>
          </w:p>
        </w:tc>
        <w:tc>
          <w:tcPr>
            <w:tcW w:w="3465" w:type="dxa"/>
          </w:tcPr>
          <w:p w:rsidR="00D4684F" w:rsidRPr="009616D5" w:rsidRDefault="00D4684F" w:rsidP="005536F4">
            <w:r>
              <w:t>svcdepartmentofarabic2013@gmail.com</w:t>
            </w:r>
          </w:p>
        </w:tc>
      </w:tr>
    </w:tbl>
    <w:p w:rsidR="00D4684F" w:rsidRDefault="00D4684F" w:rsidP="00D4684F">
      <w:pPr>
        <w:spacing w:after="0" w:line="240" w:lineRule="auto"/>
        <w:jc w:val="center"/>
        <w:rPr>
          <w:b/>
        </w:rPr>
      </w:pPr>
    </w:p>
    <w:p w:rsidR="00D4684F" w:rsidRDefault="00D4684F" w:rsidP="00D4684F">
      <w:pPr>
        <w:spacing w:after="0" w:line="240" w:lineRule="auto"/>
        <w:rPr>
          <w:b/>
        </w:rPr>
      </w:pPr>
    </w:p>
    <w:p w:rsidR="00D4684F" w:rsidRDefault="00D4684F" w:rsidP="00D4684F">
      <w:pPr>
        <w:spacing w:after="0" w:line="240" w:lineRule="auto"/>
        <w:jc w:val="center"/>
      </w:pPr>
      <w:r>
        <w:t>Principal</w:t>
      </w:r>
    </w:p>
    <w:p w:rsidR="00D4684F" w:rsidRDefault="00D4684F" w:rsidP="00D4684F">
      <w:pPr>
        <w:spacing w:after="0" w:line="240" w:lineRule="auto"/>
        <w:jc w:val="center"/>
      </w:pPr>
      <w:r>
        <w:t>Suri Vidyasagar College</w:t>
      </w:r>
    </w:p>
    <w:p w:rsidR="00AA5D21" w:rsidRDefault="00AA5D21"/>
    <w:sectPr w:rsidR="00AA5D21" w:rsidSect="005B5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684F"/>
    <w:rsid w:val="005B5881"/>
    <w:rsid w:val="00AA5D21"/>
    <w:rsid w:val="00D4684F"/>
    <w:rsid w:val="00E4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46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history.genge2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vchistday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0history.dse3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310history.cc14@gmail.com" TargetMode="External"/><Relationship Id="rId10" Type="http://schemas.openxmlformats.org/officeDocument/2006/relationships/hyperlink" Target="mailto:310history.gensec4@gmail.com" TargetMode="External"/><Relationship Id="rId4" Type="http://schemas.openxmlformats.org/officeDocument/2006/relationships/hyperlink" Target="mailto:310history.cc13@gmail.com" TargetMode="External"/><Relationship Id="rId9" Type="http://schemas.openxmlformats.org/officeDocument/2006/relationships/hyperlink" Target="mailto:310history.gendse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Company>Grizli777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Tapan</dc:creator>
  <cp:keywords/>
  <dc:description/>
  <cp:lastModifiedBy>Tapan</cp:lastModifiedBy>
  <cp:revision>3</cp:revision>
  <dcterms:created xsi:type="dcterms:W3CDTF">2022-06-19T12:46:00Z</dcterms:created>
  <dcterms:modified xsi:type="dcterms:W3CDTF">2022-06-19T12:48:00Z</dcterms:modified>
</cp:coreProperties>
</file>